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C" w:rsidRDefault="00206B1A">
      <w:r>
        <w:t xml:space="preserve">Brief profile: </w:t>
      </w:r>
    </w:p>
    <w:p w:rsidR="006B14BE" w:rsidRDefault="00206B1A">
      <w:r>
        <w:t>Jenni Smith</w:t>
      </w:r>
    </w:p>
    <w:p w:rsidR="00206B1A" w:rsidRDefault="00206B1A">
      <w:r>
        <w:t xml:space="preserve">I graduated from Addington College of Radiography some 40 years ago and have had a very diverse career - mainly in Radiography(private practice and Govt institutions), but </w:t>
      </w:r>
      <w:r w:rsidR="0069635C">
        <w:t xml:space="preserve">also </w:t>
      </w:r>
      <w:r>
        <w:t>including various business ventures which I believe have given me a holistic view of business as a whole- including Radiography.</w:t>
      </w:r>
    </w:p>
    <w:p w:rsidR="0069635C" w:rsidRDefault="0069635C">
      <w:r>
        <w:t>Currently, I am an AD at Edendale Hospital, a large Government Hospital in Pietermaritzburg.</w:t>
      </w:r>
    </w:p>
    <w:p w:rsidR="00206B1A" w:rsidRDefault="0069635C">
      <w:r>
        <w:t xml:space="preserve">My passions in Radiography lie in </w:t>
      </w:r>
      <w:r w:rsidR="00206B1A">
        <w:t>Radiation Safety, and patient care- which fit in pe</w:t>
      </w:r>
      <w:r>
        <w:t>rfectly with the 2018 WRD theme!</w:t>
      </w:r>
    </w:p>
    <w:p w:rsidR="00206B1A" w:rsidRDefault="006F29BA">
      <w:r>
        <w:t>I have been a member of the Society of Radiographers since the early 2000’s and have held various portfolio’s in the KwaZulu Natal Branch, and look forward to serving as the KZN National Council representative for the current term.</w:t>
      </w:r>
    </w:p>
    <w:sectPr w:rsidR="00206B1A" w:rsidSect="006B14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6B1A"/>
    <w:rsid w:val="00206B1A"/>
    <w:rsid w:val="0069635C"/>
    <w:rsid w:val="006B14BE"/>
    <w:rsid w:val="006F2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2018-09-04T16:47:00Z</dcterms:created>
  <dcterms:modified xsi:type="dcterms:W3CDTF">2018-09-04T17:01:00Z</dcterms:modified>
</cp:coreProperties>
</file>